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CD840" w14:textId="103C9711" w:rsidR="00DD2BE5" w:rsidRPr="00EF61CC" w:rsidRDefault="00DD2BE5" w:rsidP="00EF61CC">
      <w:pPr>
        <w:jc w:val="center"/>
        <w:rPr>
          <w:rFonts w:ascii="Arial" w:hAnsi="Arial" w:cs="Arial"/>
          <w:sz w:val="20"/>
          <w:szCs w:val="20"/>
        </w:rPr>
      </w:pPr>
      <w:r w:rsidRPr="00EF61CC">
        <w:rPr>
          <w:rFonts w:ascii="Arial" w:hAnsi="Arial" w:cs="Arial"/>
          <w:sz w:val="20"/>
          <w:szCs w:val="20"/>
        </w:rPr>
        <w:t>Tisková zpráva</w:t>
      </w:r>
    </w:p>
    <w:p w14:paraId="4E8171C6" w14:textId="126435F3" w:rsidR="00DD2BE5" w:rsidRDefault="00DD2BE5" w:rsidP="00DD2BE5">
      <w:pPr>
        <w:jc w:val="center"/>
        <w:rPr>
          <w:rFonts w:ascii="Arial" w:hAnsi="Arial" w:cs="Arial"/>
          <w:b/>
          <w:sz w:val="20"/>
          <w:szCs w:val="20"/>
        </w:rPr>
      </w:pPr>
      <w:r w:rsidRPr="00337F2A">
        <w:rPr>
          <w:rFonts w:ascii="Arial" w:hAnsi="Arial" w:cs="Arial"/>
          <w:b/>
          <w:sz w:val="20"/>
          <w:szCs w:val="20"/>
        </w:rPr>
        <w:t>Rostoucí obrat filmového průmyslu zastavila pandemie, predikc</w:t>
      </w:r>
      <w:r w:rsidR="00EF61CC" w:rsidRPr="00337F2A">
        <w:rPr>
          <w:rFonts w:ascii="Arial" w:hAnsi="Arial" w:cs="Arial"/>
          <w:b/>
          <w:sz w:val="20"/>
          <w:szCs w:val="20"/>
        </w:rPr>
        <w:t xml:space="preserve">e dramatického </w:t>
      </w:r>
      <w:r w:rsidR="00EF61CC" w:rsidRPr="00337F2A">
        <w:rPr>
          <w:rFonts w:ascii="Arial" w:hAnsi="Arial" w:cs="Arial"/>
          <w:b/>
          <w:sz w:val="20"/>
          <w:szCs w:val="20"/>
        </w:rPr>
        <w:br/>
        <w:t xml:space="preserve">poklesu se však </w:t>
      </w:r>
      <w:r w:rsidR="00222F65" w:rsidRPr="00337F2A">
        <w:rPr>
          <w:rFonts w:ascii="Arial" w:hAnsi="Arial" w:cs="Arial"/>
          <w:b/>
          <w:sz w:val="20"/>
          <w:szCs w:val="20"/>
        </w:rPr>
        <w:t xml:space="preserve">v tuzemsku </w:t>
      </w:r>
      <w:r w:rsidRPr="00337F2A">
        <w:rPr>
          <w:rFonts w:ascii="Arial" w:hAnsi="Arial" w:cs="Arial"/>
          <w:b/>
          <w:sz w:val="20"/>
          <w:szCs w:val="20"/>
        </w:rPr>
        <w:t>nenaplnila</w:t>
      </w:r>
    </w:p>
    <w:p w14:paraId="42418DD7" w14:textId="5E1B379B" w:rsidR="00216A76" w:rsidRPr="00216A76" w:rsidRDefault="00216A76" w:rsidP="00216A76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16A76">
        <w:rPr>
          <w:rFonts w:ascii="Arial" w:hAnsi="Arial" w:cs="Arial"/>
          <w:b/>
          <w:i/>
          <w:sz w:val="18"/>
          <w:szCs w:val="18"/>
        </w:rPr>
        <w:t>APA mimořádně shrnuje výsledky za roky 2019 a 2020</w:t>
      </w:r>
    </w:p>
    <w:p w14:paraId="2E187EB4" w14:textId="5B636F69" w:rsidR="00EF61CC" w:rsidRPr="009135DE" w:rsidRDefault="0033044B" w:rsidP="00357238">
      <w:pPr>
        <w:rPr>
          <w:rFonts w:asciiTheme="minorHAnsi" w:hAnsiTheme="minorHAnsi" w:cstheme="minorHAnsi"/>
        </w:rPr>
      </w:pPr>
      <w:r w:rsidRPr="009135DE">
        <w:rPr>
          <w:rFonts w:asciiTheme="minorHAnsi" w:hAnsiTheme="minorHAnsi" w:cstheme="minorHAnsi"/>
        </w:rPr>
        <w:t xml:space="preserve">Rostoucí obrat filmového průmyslu </w:t>
      </w:r>
      <w:r w:rsidR="005D3527" w:rsidRPr="009135DE">
        <w:rPr>
          <w:rFonts w:asciiTheme="minorHAnsi" w:hAnsiTheme="minorHAnsi" w:cstheme="minorHAnsi"/>
        </w:rPr>
        <w:t xml:space="preserve">v České republice </w:t>
      </w:r>
      <w:r w:rsidRPr="009135DE">
        <w:rPr>
          <w:rFonts w:asciiTheme="minorHAnsi" w:hAnsiTheme="minorHAnsi" w:cstheme="minorHAnsi"/>
        </w:rPr>
        <w:t xml:space="preserve">zastavila </w:t>
      </w:r>
      <w:r w:rsidR="00562FB7" w:rsidRPr="009135DE">
        <w:rPr>
          <w:rFonts w:asciiTheme="minorHAnsi" w:hAnsiTheme="minorHAnsi" w:cstheme="minorHAnsi"/>
        </w:rPr>
        <w:t xml:space="preserve">až </w:t>
      </w:r>
      <w:r w:rsidRPr="009135DE">
        <w:rPr>
          <w:rFonts w:asciiTheme="minorHAnsi" w:hAnsiTheme="minorHAnsi" w:cstheme="minorHAnsi"/>
        </w:rPr>
        <w:t>pandemie</w:t>
      </w:r>
      <w:r w:rsidR="00357238" w:rsidRPr="009135DE">
        <w:rPr>
          <w:rFonts w:asciiTheme="minorHAnsi" w:hAnsiTheme="minorHAnsi" w:cstheme="minorHAnsi"/>
        </w:rPr>
        <w:t xml:space="preserve">. V roce 2020 došlo k propadu českého audiovizuálního trhu o více než dvacet procent oproti roku 2019, </w:t>
      </w:r>
      <w:r w:rsidR="00EF61CC" w:rsidRPr="009135DE">
        <w:rPr>
          <w:rFonts w:asciiTheme="minorHAnsi" w:hAnsiTheme="minorHAnsi" w:cstheme="minorHAnsi"/>
        </w:rPr>
        <w:t>kdy audiovizuální průmysl</w:t>
      </w:r>
      <w:r w:rsidR="00357238" w:rsidRPr="009135DE">
        <w:rPr>
          <w:rFonts w:asciiTheme="minorHAnsi" w:hAnsiTheme="minorHAnsi" w:cstheme="minorHAnsi"/>
        </w:rPr>
        <w:t xml:space="preserve"> </w:t>
      </w:r>
      <w:r w:rsidR="00EF61CC" w:rsidRPr="009135DE">
        <w:rPr>
          <w:rFonts w:asciiTheme="minorHAnsi" w:hAnsiTheme="minorHAnsi" w:cstheme="minorHAnsi"/>
        </w:rPr>
        <w:t>naopak vykázal nejlepší výsledek za uplynulých 20 let.</w:t>
      </w:r>
      <w:r w:rsidR="00357238" w:rsidRPr="009135DE">
        <w:rPr>
          <w:rFonts w:asciiTheme="minorHAnsi" w:hAnsiTheme="minorHAnsi" w:cstheme="minorHAnsi"/>
        </w:rPr>
        <w:t xml:space="preserve"> </w:t>
      </w:r>
      <w:r w:rsidRPr="009135DE">
        <w:rPr>
          <w:rFonts w:asciiTheme="minorHAnsi" w:hAnsiTheme="minorHAnsi" w:cstheme="minorHAnsi"/>
        </w:rPr>
        <w:t xml:space="preserve">Predikce dramatického poklesu filmové výroby se </w:t>
      </w:r>
      <w:r w:rsidR="005D3527" w:rsidRPr="009135DE">
        <w:rPr>
          <w:rFonts w:asciiTheme="minorHAnsi" w:hAnsiTheme="minorHAnsi" w:cstheme="minorHAnsi"/>
        </w:rPr>
        <w:t xml:space="preserve">díky včasně zavedeným opatřením </w:t>
      </w:r>
      <w:r w:rsidR="009135DE">
        <w:rPr>
          <w:rFonts w:asciiTheme="minorHAnsi" w:hAnsiTheme="minorHAnsi" w:cstheme="minorHAnsi"/>
        </w:rPr>
        <w:t xml:space="preserve">v audiovizi </w:t>
      </w:r>
      <w:r w:rsidRPr="009135DE">
        <w:rPr>
          <w:rFonts w:asciiTheme="minorHAnsi" w:hAnsiTheme="minorHAnsi" w:cstheme="minorHAnsi"/>
        </w:rPr>
        <w:t>nenaplnila</w:t>
      </w:r>
      <w:r w:rsidR="00EF61CC" w:rsidRPr="009135DE">
        <w:rPr>
          <w:rFonts w:asciiTheme="minorHAnsi" w:hAnsiTheme="minorHAnsi" w:cstheme="minorHAnsi"/>
        </w:rPr>
        <w:t>. I přes pandemii česká filmová a televizní</w:t>
      </w:r>
      <w:r w:rsidR="00222F65">
        <w:rPr>
          <w:rFonts w:asciiTheme="minorHAnsi" w:hAnsiTheme="minorHAnsi" w:cstheme="minorHAnsi"/>
        </w:rPr>
        <w:t xml:space="preserve"> tvorba bodovala </w:t>
      </w:r>
      <w:r w:rsidR="00EF61CC" w:rsidRPr="009135DE">
        <w:rPr>
          <w:rFonts w:asciiTheme="minorHAnsi" w:hAnsiTheme="minorHAnsi" w:cstheme="minorHAnsi"/>
        </w:rPr>
        <w:t>v zahraničí.</w:t>
      </w:r>
    </w:p>
    <w:p w14:paraId="63AB459F" w14:textId="56201B1E" w:rsidR="00EA3B8D" w:rsidRPr="009135DE" w:rsidRDefault="00EF61CC" w:rsidP="00EA3B8D">
      <w:pPr>
        <w:rPr>
          <w:rFonts w:asciiTheme="minorHAnsi" w:hAnsiTheme="minorHAnsi" w:cstheme="minorHAnsi"/>
        </w:rPr>
      </w:pPr>
      <w:r w:rsidRPr="009135DE">
        <w:rPr>
          <w:rFonts w:asciiTheme="minorHAnsi" w:hAnsiTheme="minorHAnsi" w:cstheme="minorHAnsi"/>
        </w:rPr>
        <w:t xml:space="preserve">Uplynulý rok </w:t>
      </w:r>
      <w:r w:rsidRPr="00FB6616">
        <w:rPr>
          <w:rFonts w:asciiTheme="minorHAnsi" w:hAnsiTheme="minorHAnsi" w:cstheme="minorHAnsi"/>
        </w:rPr>
        <w:t>došlo k propadu českého audiovizuálního trhu o 1,7 mld.</w:t>
      </w:r>
      <w:r w:rsidR="00222F65">
        <w:rPr>
          <w:rFonts w:asciiTheme="minorHAnsi" w:hAnsiTheme="minorHAnsi" w:cstheme="minorHAnsi"/>
        </w:rPr>
        <w:t xml:space="preserve"> Kč </w:t>
      </w:r>
      <w:r w:rsidRPr="00FB6616">
        <w:rPr>
          <w:rFonts w:asciiTheme="minorHAnsi" w:hAnsiTheme="minorHAnsi" w:cstheme="minorHAnsi"/>
        </w:rPr>
        <w:t xml:space="preserve">oproti roku 2019, kdy obrat </w:t>
      </w:r>
      <w:r w:rsidRPr="00FB6616">
        <w:rPr>
          <w:rFonts w:asciiTheme="minorHAnsi" w:hAnsiTheme="minorHAnsi" w:cstheme="minorHAnsi"/>
          <w:bCs/>
        </w:rPr>
        <w:t>českých produkčních společností sdružených v</w:t>
      </w:r>
      <w:r w:rsidR="009135DE" w:rsidRPr="00FB6616">
        <w:rPr>
          <w:rFonts w:asciiTheme="minorHAnsi" w:hAnsiTheme="minorHAnsi" w:cstheme="minorHAnsi"/>
          <w:bCs/>
        </w:rPr>
        <w:t> Asociaci producentů v audiovizi (APA)</w:t>
      </w:r>
      <w:r w:rsidR="00EA3B8D" w:rsidRPr="00FB6616">
        <w:rPr>
          <w:rFonts w:asciiTheme="minorHAnsi" w:hAnsiTheme="minorHAnsi" w:cstheme="minorHAnsi"/>
          <w:bCs/>
        </w:rPr>
        <w:t xml:space="preserve"> v roce 2019 dosáhl 9,4 mld. Kč. V</w:t>
      </w:r>
      <w:r w:rsidRPr="00FB6616">
        <w:rPr>
          <w:rFonts w:asciiTheme="minorHAnsi" w:hAnsiTheme="minorHAnsi" w:cstheme="minorHAnsi"/>
          <w:bCs/>
        </w:rPr>
        <w:t xml:space="preserve"> roce 2020 </w:t>
      </w:r>
      <w:r w:rsidR="00EA3B8D" w:rsidRPr="00FB6616">
        <w:rPr>
          <w:rFonts w:asciiTheme="minorHAnsi" w:hAnsiTheme="minorHAnsi" w:cstheme="minorHAnsi"/>
          <w:bCs/>
        </w:rPr>
        <w:t>obrat klesl</w:t>
      </w:r>
      <w:r w:rsidRPr="00FB6616">
        <w:rPr>
          <w:rFonts w:asciiTheme="minorHAnsi" w:hAnsiTheme="minorHAnsi" w:cstheme="minorHAnsi"/>
          <w:bCs/>
        </w:rPr>
        <w:t xml:space="preserve"> na 7,7 mld. Kč.</w:t>
      </w:r>
      <w:r w:rsidR="00EA3B8D" w:rsidRPr="00FB6616">
        <w:rPr>
          <w:rFonts w:asciiTheme="minorHAnsi" w:hAnsiTheme="minorHAnsi" w:cstheme="minorHAnsi"/>
          <w:bCs/>
        </w:rPr>
        <w:t xml:space="preserve"> </w:t>
      </w:r>
      <w:r w:rsidR="009135DE" w:rsidRPr="00FB6616">
        <w:rPr>
          <w:rFonts w:asciiTheme="minorHAnsi" w:hAnsiTheme="minorHAnsi" w:cstheme="minorHAnsi"/>
          <w:bCs/>
        </w:rPr>
        <w:t xml:space="preserve">Na </w:t>
      </w:r>
      <w:r w:rsidR="009135DE" w:rsidRPr="00FB6616">
        <w:rPr>
          <w:rFonts w:asciiTheme="minorHAnsi" w:hAnsiTheme="minorHAnsi" w:cstheme="minorHAnsi"/>
        </w:rPr>
        <w:t>j</w:t>
      </w:r>
      <w:r w:rsidR="0033044B" w:rsidRPr="00FB6616">
        <w:rPr>
          <w:rFonts w:asciiTheme="minorHAnsi" w:hAnsiTheme="minorHAnsi" w:cstheme="minorHAnsi"/>
        </w:rPr>
        <w:t>ednotlivé segmenty audiovizuálního průmyslu měla pandemie různý dopad</w:t>
      </w:r>
      <w:r w:rsidR="00FB6616" w:rsidRPr="00FB6616">
        <w:rPr>
          <w:rFonts w:asciiTheme="minorHAnsi" w:hAnsiTheme="minorHAnsi" w:cstheme="minorHAnsi"/>
        </w:rPr>
        <w:t>. N</w:t>
      </w:r>
      <w:r w:rsidR="00EA3B8D" w:rsidRPr="00FB6616">
        <w:rPr>
          <w:rFonts w:asciiTheme="minorHAnsi" w:hAnsiTheme="minorHAnsi" w:cstheme="minorHAnsi"/>
        </w:rPr>
        <w:t xml:space="preserve">a začátku pandemie APA </w:t>
      </w:r>
      <w:r w:rsidR="00222F65">
        <w:rPr>
          <w:rFonts w:asciiTheme="minorHAnsi" w:hAnsiTheme="minorHAnsi" w:cstheme="minorHAnsi"/>
        </w:rPr>
        <w:t>predikovala</w:t>
      </w:r>
      <w:r w:rsidR="00EA3B8D" w:rsidRPr="00FB6616">
        <w:rPr>
          <w:rFonts w:asciiTheme="minorHAnsi" w:hAnsiTheme="minorHAnsi" w:cstheme="minorHAnsi"/>
        </w:rPr>
        <w:t xml:space="preserve"> hlubší pokles,</w:t>
      </w:r>
      <w:r w:rsidR="00FB6616">
        <w:rPr>
          <w:rFonts w:asciiTheme="minorHAnsi" w:hAnsiTheme="minorHAnsi" w:cstheme="minorHAnsi"/>
        </w:rPr>
        <w:t xml:space="preserve"> došlo totiž</w:t>
      </w:r>
      <w:r w:rsidR="009135DE">
        <w:rPr>
          <w:rFonts w:asciiTheme="minorHAnsi" w:hAnsiTheme="minorHAnsi" w:cstheme="minorHAnsi"/>
        </w:rPr>
        <w:t xml:space="preserve"> k zastavení všech připra</w:t>
      </w:r>
      <w:r w:rsidR="00FB6616">
        <w:rPr>
          <w:rFonts w:asciiTheme="minorHAnsi" w:hAnsiTheme="minorHAnsi" w:cstheme="minorHAnsi"/>
        </w:rPr>
        <w:t xml:space="preserve">vovaných a částečně realizovaných projektů. </w:t>
      </w:r>
      <w:r w:rsidR="00EA3B8D" w:rsidRPr="009135DE">
        <w:rPr>
          <w:rFonts w:asciiTheme="minorHAnsi" w:hAnsiTheme="minorHAnsi" w:cstheme="minorHAnsi"/>
        </w:rPr>
        <w:t>Díky rychlým krokům filmových institucí a profesních asociací</w:t>
      </w:r>
      <w:r w:rsidR="00222F65">
        <w:rPr>
          <w:rFonts w:asciiTheme="minorHAnsi" w:hAnsiTheme="minorHAnsi" w:cstheme="minorHAnsi"/>
        </w:rPr>
        <w:t xml:space="preserve"> jako zavedení </w:t>
      </w:r>
      <w:r w:rsidR="00EA3B8D" w:rsidRPr="009135DE">
        <w:rPr>
          <w:rFonts w:asciiTheme="minorHAnsi" w:hAnsiTheme="minorHAnsi" w:cstheme="minorHAnsi"/>
        </w:rPr>
        <w:t>samo</w:t>
      </w:r>
      <w:r w:rsidR="00222F65">
        <w:rPr>
          <w:rFonts w:asciiTheme="minorHAnsi" w:hAnsiTheme="minorHAnsi" w:cstheme="minorHAnsi"/>
        </w:rPr>
        <w:t>regulačních opatření či</w:t>
      </w:r>
      <w:r w:rsidR="00EA3B8D" w:rsidRPr="009135DE">
        <w:rPr>
          <w:rFonts w:asciiTheme="minorHAnsi" w:hAnsiTheme="minorHAnsi" w:cstheme="minorHAnsi"/>
        </w:rPr>
        <w:t xml:space="preserve"> testování štábů </w:t>
      </w:r>
      <w:r w:rsidR="00FB6616">
        <w:rPr>
          <w:rFonts w:asciiTheme="minorHAnsi" w:hAnsiTheme="minorHAnsi" w:cstheme="minorHAnsi"/>
        </w:rPr>
        <w:t xml:space="preserve">audiovizuální </w:t>
      </w:r>
      <w:r w:rsidR="00222F65">
        <w:rPr>
          <w:rFonts w:asciiTheme="minorHAnsi" w:hAnsiTheme="minorHAnsi" w:cstheme="minorHAnsi"/>
        </w:rPr>
        <w:t xml:space="preserve">(AV) </w:t>
      </w:r>
      <w:r w:rsidR="00FB6616">
        <w:rPr>
          <w:rFonts w:asciiTheme="minorHAnsi" w:hAnsiTheme="minorHAnsi" w:cstheme="minorHAnsi"/>
        </w:rPr>
        <w:t>výroba nastartovala</w:t>
      </w:r>
      <w:r w:rsidR="00222F65">
        <w:rPr>
          <w:rFonts w:asciiTheme="minorHAnsi" w:hAnsiTheme="minorHAnsi" w:cstheme="minorHAnsi"/>
        </w:rPr>
        <w:t xml:space="preserve"> velmi brzy. O</w:t>
      </w:r>
      <w:r w:rsidR="00EA3B8D" w:rsidRPr="009135DE">
        <w:rPr>
          <w:rFonts w:asciiTheme="minorHAnsi" w:hAnsiTheme="minorHAnsi" w:cstheme="minorHAnsi"/>
        </w:rPr>
        <w:t>d konce května 2020 se ani přes další lockdowny již nezastavila.</w:t>
      </w:r>
      <w:r w:rsidR="00EA3B8D" w:rsidRPr="009135DE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="00222F65">
        <w:rPr>
          <w:rFonts w:asciiTheme="minorHAnsi" w:hAnsiTheme="minorHAnsi" w:cstheme="minorHAnsi"/>
        </w:rPr>
        <w:t>ČR</w:t>
      </w:r>
      <w:r w:rsidR="00EA3B8D" w:rsidRPr="009135DE">
        <w:rPr>
          <w:rFonts w:asciiTheme="minorHAnsi" w:hAnsiTheme="minorHAnsi" w:cstheme="minorHAnsi"/>
        </w:rPr>
        <w:t xml:space="preserve"> byla v Evropě </w:t>
      </w:r>
      <w:r w:rsidR="00222F65">
        <w:rPr>
          <w:rFonts w:asciiTheme="minorHAnsi" w:hAnsiTheme="minorHAnsi" w:cstheme="minorHAnsi"/>
        </w:rPr>
        <w:t xml:space="preserve">dokonce </w:t>
      </w:r>
      <w:r w:rsidR="00EA3B8D" w:rsidRPr="009135DE">
        <w:rPr>
          <w:rFonts w:asciiTheme="minorHAnsi" w:hAnsiTheme="minorHAnsi" w:cstheme="minorHAnsi"/>
        </w:rPr>
        <w:t xml:space="preserve">první s vypracovanými samoregulačními doporučeními jakožto ochranou před nákazou Sars-Cov-2 při natáčení. </w:t>
      </w:r>
      <w:r w:rsidR="008B37DD">
        <w:rPr>
          <w:rFonts w:asciiTheme="minorHAnsi" w:hAnsiTheme="minorHAnsi" w:cstheme="minorHAnsi"/>
        </w:rPr>
        <w:t>Nově vznikly</w:t>
      </w:r>
      <w:r w:rsidR="00EA3B8D" w:rsidRPr="009135DE">
        <w:rPr>
          <w:rFonts w:asciiTheme="minorHAnsi" w:hAnsiTheme="minorHAnsi" w:cstheme="minorHAnsi"/>
        </w:rPr>
        <w:t xml:space="preserve"> </w:t>
      </w:r>
      <w:r w:rsidR="00EA3B8D" w:rsidRPr="009135DE">
        <w:rPr>
          <w:rFonts w:asciiTheme="minorHAnsi" w:eastAsia="Times New Roman" w:hAnsiTheme="minorHAnsi" w:cstheme="minorHAnsi"/>
        </w:rPr>
        <w:t>vícenáklady spojené s covidem (testy, respirátory, karantény štábů, více lidí</w:t>
      </w:r>
      <w:r w:rsidR="008B37DD">
        <w:rPr>
          <w:rFonts w:asciiTheme="minorHAnsi" w:eastAsia="Times New Roman" w:hAnsiTheme="minorHAnsi" w:cstheme="minorHAnsi"/>
        </w:rPr>
        <w:t xml:space="preserve"> či </w:t>
      </w:r>
      <w:r w:rsidR="00EA3B8D" w:rsidRPr="009135DE">
        <w:rPr>
          <w:rFonts w:asciiTheme="minorHAnsi" w:eastAsia="Times New Roman" w:hAnsiTheme="minorHAnsi" w:cstheme="minorHAnsi"/>
        </w:rPr>
        <w:t>větší zázemí na lokacích), obecně zdražily výrobu v průměru o 8%.</w:t>
      </w:r>
    </w:p>
    <w:p w14:paraId="6C5CE7BC" w14:textId="219002C5" w:rsidR="001F44BC" w:rsidRPr="009135DE" w:rsidRDefault="00EA3B8D" w:rsidP="00EA3B8D">
      <w:pPr>
        <w:rPr>
          <w:rFonts w:asciiTheme="minorHAnsi" w:hAnsiTheme="minorHAnsi" w:cstheme="minorHAnsi"/>
        </w:rPr>
      </w:pPr>
      <w:r w:rsidRPr="009135DE">
        <w:rPr>
          <w:rFonts w:asciiTheme="minorHAnsi" w:hAnsiTheme="minorHAnsi" w:cstheme="minorHAnsi"/>
        </w:rPr>
        <w:t>Trend trhu i nadále určují zejména produkce zabývající se zahraniční zakázkou, které v roce 2019 dosáhly rekordního obratu ve výši 6,3 mld. Kč. V roce 2020 došlo k</w:t>
      </w:r>
      <w:r w:rsidR="008B37DD">
        <w:rPr>
          <w:rFonts w:asciiTheme="minorHAnsi" w:hAnsiTheme="minorHAnsi" w:cstheme="minorHAnsi"/>
        </w:rPr>
        <w:t xml:space="preserve"> meziročnímu </w:t>
      </w:r>
      <w:r w:rsidRPr="009135DE">
        <w:rPr>
          <w:rFonts w:asciiTheme="minorHAnsi" w:hAnsiTheme="minorHAnsi" w:cstheme="minorHAnsi"/>
        </w:rPr>
        <w:t xml:space="preserve">poklesu </w:t>
      </w:r>
      <w:r w:rsidR="00337F2A">
        <w:rPr>
          <w:rFonts w:asciiTheme="minorHAnsi" w:hAnsiTheme="minorHAnsi" w:cstheme="minorHAnsi"/>
        </w:rPr>
        <w:t xml:space="preserve">o </w:t>
      </w:r>
      <w:r w:rsidR="008B37DD" w:rsidRPr="009135DE">
        <w:rPr>
          <w:rFonts w:asciiTheme="minorHAnsi" w:hAnsiTheme="minorHAnsi" w:cstheme="minorHAnsi"/>
        </w:rPr>
        <w:t xml:space="preserve">9 % </w:t>
      </w:r>
      <w:r w:rsidR="008B37DD">
        <w:rPr>
          <w:rFonts w:asciiTheme="minorHAnsi" w:hAnsiTheme="minorHAnsi" w:cstheme="minorHAnsi"/>
        </w:rPr>
        <w:t>na 5,7 miliard. Některé projekty</w:t>
      </w:r>
      <w:r w:rsidR="00FB6616">
        <w:rPr>
          <w:rFonts w:asciiTheme="minorHAnsi" w:hAnsiTheme="minorHAnsi" w:cstheme="minorHAnsi"/>
        </w:rPr>
        <w:t xml:space="preserve"> byly</w:t>
      </w:r>
      <w:r w:rsidR="008B37DD">
        <w:rPr>
          <w:rFonts w:asciiTheme="minorHAnsi" w:hAnsiTheme="minorHAnsi" w:cstheme="minorHAnsi"/>
        </w:rPr>
        <w:t xml:space="preserve"> nahrazeny </w:t>
      </w:r>
      <w:r w:rsidRPr="009135DE">
        <w:rPr>
          <w:rFonts w:asciiTheme="minorHAnsi" w:hAnsiTheme="minorHAnsi" w:cstheme="minorHAnsi"/>
        </w:rPr>
        <w:t>novými, které streamovací platformy ny</w:t>
      </w:r>
      <w:r w:rsidR="008B37DD">
        <w:rPr>
          <w:rFonts w:asciiTheme="minorHAnsi" w:hAnsiTheme="minorHAnsi" w:cstheme="minorHAnsi"/>
        </w:rPr>
        <w:t>ní vyvíjejí ve zrychleném tempu, v</w:t>
      </w:r>
      <w:r w:rsidRPr="009135DE">
        <w:rPr>
          <w:rFonts w:asciiTheme="minorHAnsi" w:hAnsiTheme="minorHAnsi" w:cstheme="minorHAnsi"/>
        </w:rPr>
        <w:t>elká část projektů</w:t>
      </w:r>
      <w:r w:rsidR="00FB6616">
        <w:rPr>
          <w:rFonts w:asciiTheme="minorHAnsi" w:hAnsiTheme="minorHAnsi" w:cstheme="minorHAnsi"/>
        </w:rPr>
        <w:t xml:space="preserve"> z jara 2019 se </w:t>
      </w:r>
      <w:r w:rsidR="00337F2A">
        <w:rPr>
          <w:rFonts w:asciiTheme="minorHAnsi" w:hAnsiTheme="minorHAnsi" w:cstheme="minorHAnsi"/>
        </w:rPr>
        <w:t xml:space="preserve">postupně </w:t>
      </w:r>
      <w:r w:rsidRPr="009135DE">
        <w:rPr>
          <w:rFonts w:asciiTheme="minorHAnsi" w:hAnsiTheme="minorHAnsi" w:cstheme="minorHAnsi"/>
        </w:rPr>
        <w:t xml:space="preserve">k výrobě a natáčení </w:t>
      </w:r>
      <w:r w:rsidR="008B37DD">
        <w:rPr>
          <w:rFonts w:asciiTheme="minorHAnsi" w:hAnsiTheme="minorHAnsi" w:cstheme="minorHAnsi"/>
        </w:rPr>
        <w:t xml:space="preserve">do </w:t>
      </w:r>
      <w:r w:rsidRPr="009135DE">
        <w:rPr>
          <w:rFonts w:asciiTheme="minorHAnsi" w:hAnsiTheme="minorHAnsi" w:cstheme="minorHAnsi"/>
        </w:rPr>
        <w:t xml:space="preserve">ČR navracela. Globální investoři jako </w:t>
      </w:r>
      <w:r w:rsidRPr="00FB6616">
        <w:rPr>
          <w:rFonts w:asciiTheme="minorHAnsi" w:hAnsiTheme="minorHAnsi" w:cstheme="minorHAnsi"/>
        </w:rPr>
        <w:t>Amazon a Netflix</w:t>
      </w:r>
      <w:r w:rsidRPr="009135DE">
        <w:rPr>
          <w:rFonts w:asciiTheme="minorHAnsi" w:hAnsiTheme="minorHAnsi" w:cstheme="minorHAnsi"/>
          <w:b/>
        </w:rPr>
        <w:t xml:space="preserve"> </w:t>
      </w:r>
      <w:r w:rsidRPr="009135DE">
        <w:rPr>
          <w:rFonts w:asciiTheme="minorHAnsi" w:hAnsiTheme="minorHAnsi" w:cstheme="minorHAnsi"/>
        </w:rPr>
        <w:t>potřebují vyrábět okamžitě, proto jsou nyní kvůli nedostatku kapacity ve státech s vyšší pobídkou ochotni vyrábět i v ČR s nízkou 2</w:t>
      </w:r>
      <w:r w:rsidR="00337F2A">
        <w:rPr>
          <w:rFonts w:asciiTheme="minorHAnsi" w:hAnsiTheme="minorHAnsi" w:cstheme="minorHAnsi"/>
        </w:rPr>
        <w:t>0</w:t>
      </w:r>
      <w:r w:rsidRPr="009135DE">
        <w:rPr>
          <w:rFonts w:asciiTheme="minorHAnsi" w:hAnsiTheme="minorHAnsi" w:cstheme="minorHAnsi"/>
        </w:rPr>
        <w:t>% pobídkou. V červnu 2021</w:t>
      </w:r>
      <w:r w:rsidR="008B37DD">
        <w:rPr>
          <w:rFonts w:asciiTheme="minorHAnsi" w:hAnsiTheme="minorHAnsi" w:cstheme="minorHAnsi"/>
        </w:rPr>
        <w:t xml:space="preserve"> byl</w:t>
      </w:r>
      <w:r w:rsidRPr="009135DE">
        <w:rPr>
          <w:rFonts w:asciiTheme="minorHAnsi" w:hAnsiTheme="minorHAnsi" w:cstheme="minorHAnsi"/>
        </w:rPr>
        <w:t xml:space="preserve"> kompletně zavázán disponibilní rozpočet filmových pobídek ve výši </w:t>
      </w:r>
      <w:r w:rsidR="00703287">
        <w:rPr>
          <w:rFonts w:asciiTheme="minorHAnsi" w:hAnsiTheme="minorHAnsi" w:cstheme="minorHAnsi"/>
        </w:rPr>
        <w:t>800 milionů</w:t>
      </w:r>
      <w:r w:rsidRPr="009135DE">
        <w:rPr>
          <w:rFonts w:asciiTheme="minorHAnsi" w:hAnsiTheme="minorHAnsi" w:cstheme="minorHAnsi"/>
        </w:rPr>
        <w:t xml:space="preserve"> Kč a je potřeba finanční prostředky pro letošní rok navýšit, aby Česká republika nepřišla o existující projekty zahraničních investorů připravených do výroby. </w:t>
      </w:r>
      <w:r w:rsidR="001F44BC" w:rsidRPr="009135DE">
        <w:rPr>
          <w:rFonts w:asciiTheme="minorHAnsi" w:hAnsiTheme="minorHAnsi" w:cstheme="minorHAnsi"/>
        </w:rPr>
        <w:t>Historicky největším projektem s útratou 2 mld. Kč a 163 natáčecími dny byla epická sci-fi série </w:t>
      </w:r>
      <w:r w:rsidR="001F44BC" w:rsidRPr="00FB6616">
        <w:rPr>
          <w:rFonts w:asciiTheme="minorHAnsi" w:hAnsiTheme="minorHAnsi" w:cstheme="minorHAnsi"/>
          <w:bCs/>
        </w:rPr>
        <w:t>Wheel Of Time</w:t>
      </w:r>
      <w:r w:rsidR="001F44BC" w:rsidRPr="00FB6616">
        <w:rPr>
          <w:rFonts w:asciiTheme="minorHAnsi" w:hAnsiTheme="minorHAnsi" w:cstheme="minorHAnsi"/>
        </w:rPr>
        <w:t>,</w:t>
      </w:r>
      <w:r w:rsidR="00703287">
        <w:rPr>
          <w:rFonts w:asciiTheme="minorHAnsi" w:hAnsiTheme="minorHAnsi" w:cstheme="minorHAnsi"/>
        </w:rPr>
        <w:t xml:space="preserve"> která</w:t>
      </w:r>
      <w:r w:rsidR="001F44BC" w:rsidRPr="009135DE">
        <w:rPr>
          <w:rFonts w:asciiTheme="minorHAnsi" w:hAnsiTheme="minorHAnsi" w:cstheme="minorHAnsi"/>
        </w:rPr>
        <w:t xml:space="preserve"> se v tuzemsku točil</w:t>
      </w:r>
      <w:r w:rsidR="00703287">
        <w:rPr>
          <w:rFonts w:asciiTheme="minorHAnsi" w:hAnsiTheme="minorHAnsi" w:cstheme="minorHAnsi"/>
        </w:rPr>
        <w:t>a</w:t>
      </w:r>
      <w:r w:rsidR="001F44BC" w:rsidRPr="009135DE">
        <w:rPr>
          <w:rFonts w:asciiTheme="minorHAnsi" w:hAnsiTheme="minorHAnsi" w:cstheme="minorHAnsi"/>
        </w:rPr>
        <w:t xml:space="preserve"> pro</w:t>
      </w:r>
      <w:r w:rsidR="001F44BC" w:rsidRPr="009135DE">
        <w:rPr>
          <w:rFonts w:asciiTheme="minorHAnsi" w:eastAsia="Times New Roman" w:hAnsiTheme="minorHAnsi" w:cstheme="minorHAnsi"/>
          <w:color w:val="222222"/>
          <w:lang w:eastAsia="cs-CZ"/>
        </w:rPr>
        <w:t xml:space="preserve"> </w:t>
      </w:r>
      <w:r w:rsidR="001F44BC" w:rsidRPr="009135DE">
        <w:rPr>
          <w:rFonts w:asciiTheme="minorHAnsi" w:hAnsiTheme="minorHAnsi" w:cstheme="minorHAnsi"/>
        </w:rPr>
        <w:t xml:space="preserve">Amazon od podzimu 2019. Netflix tu právě dotočil nejdražší projekt ve své historii The </w:t>
      </w:r>
      <w:r w:rsidR="00FB6616">
        <w:rPr>
          <w:rFonts w:asciiTheme="minorHAnsi" w:hAnsiTheme="minorHAnsi" w:cstheme="minorHAnsi"/>
        </w:rPr>
        <w:t>Gray Man.</w:t>
      </w:r>
    </w:p>
    <w:p w14:paraId="0D09284B" w14:textId="2FB40B08" w:rsidR="001F44BC" w:rsidRPr="00FB6616" w:rsidRDefault="00EA3B8D" w:rsidP="001F44BC">
      <w:pPr>
        <w:ind w:right="-142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FB6616">
        <w:rPr>
          <w:rFonts w:asciiTheme="minorHAnsi" w:hAnsiTheme="minorHAnsi" w:cstheme="minorHAnsi"/>
        </w:rPr>
        <w:t xml:space="preserve">Reklamní produkce v roce 2020 klesla na svoje minimum </w:t>
      </w:r>
      <w:r w:rsidR="001F44BC" w:rsidRPr="00FB6616">
        <w:rPr>
          <w:rFonts w:asciiTheme="minorHAnsi" w:hAnsiTheme="minorHAnsi" w:cstheme="minorHAnsi"/>
        </w:rPr>
        <w:t xml:space="preserve">od roku 2002. </w:t>
      </w:r>
      <w:r w:rsidRPr="00FB6616">
        <w:rPr>
          <w:rFonts w:asciiTheme="minorHAnsi" w:hAnsiTheme="minorHAnsi" w:cstheme="minorHAnsi"/>
        </w:rPr>
        <w:t xml:space="preserve">I přes rozšíření členské základny dosáhla pouze na 1,055 mld. Kč, což je meziroční pokles o 44 %. </w:t>
      </w:r>
      <w:r w:rsidR="001F44BC" w:rsidRPr="00FB6616">
        <w:rPr>
          <w:rFonts w:asciiTheme="minorHAnsi" w:hAnsiTheme="minorHAnsi" w:cstheme="minorHAnsi"/>
        </w:rPr>
        <w:t xml:space="preserve">Lokální trh zůstal bez výrazného propadu, </w:t>
      </w:r>
      <w:r w:rsidR="001F44BC" w:rsidRPr="00FB6616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pokles zaznamenala </w:t>
      </w:r>
      <w:r w:rsidR="008B37DD">
        <w:rPr>
          <w:rFonts w:asciiTheme="minorHAnsi" w:eastAsia="Times New Roman" w:hAnsiTheme="minorHAnsi" w:cstheme="minorHAnsi"/>
          <w:bCs/>
          <w:color w:val="000000"/>
          <w:lang w:eastAsia="cs-CZ"/>
        </w:rPr>
        <w:t>především kvůli pandemii</w:t>
      </w:r>
      <w:r w:rsidR="001F44BC" w:rsidRPr="00FB6616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 oblast výroby reklamních spotů pro zahraniční zadavatele. Zásadně ubylo projektů z</w:t>
      </w:r>
      <w:r w:rsidR="00703287">
        <w:rPr>
          <w:rFonts w:asciiTheme="minorHAnsi" w:eastAsia="Times New Roman" w:hAnsiTheme="minorHAnsi" w:cstheme="minorHAnsi"/>
          <w:bCs/>
          <w:color w:val="000000"/>
          <w:lang w:eastAsia="cs-CZ"/>
        </w:rPr>
        <w:t> </w:t>
      </w:r>
      <w:r w:rsidR="001F44BC" w:rsidRPr="00FB6616">
        <w:rPr>
          <w:rFonts w:asciiTheme="minorHAnsi" w:eastAsia="Times New Roman" w:hAnsiTheme="minorHAnsi" w:cstheme="minorHAnsi"/>
          <w:bCs/>
          <w:color w:val="000000"/>
          <w:lang w:eastAsia="cs-CZ"/>
        </w:rPr>
        <w:t>Anglie</w:t>
      </w:r>
      <w:r w:rsidR="00703287">
        <w:rPr>
          <w:rFonts w:asciiTheme="minorHAnsi" w:eastAsia="Times New Roman" w:hAnsiTheme="minorHAnsi" w:cstheme="minorHAnsi"/>
          <w:bCs/>
          <w:color w:val="000000"/>
          <w:lang w:eastAsia="cs-CZ"/>
        </w:rPr>
        <w:t>,</w:t>
      </w:r>
      <w:r w:rsidR="001F44BC" w:rsidRPr="00FB6616">
        <w:rPr>
          <w:rFonts w:asciiTheme="minorHAnsi" w:eastAsia="Times New Roman" w:hAnsiTheme="minorHAnsi" w:cstheme="minorHAnsi"/>
          <w:bCs/>
          <w:color w:val="000000"/>
          <w:lang w:eastAsia="cs-CZ"/>
        </w:rPr>
        <w:t xml:space="preserve"> a to i díky Brexitu. I přes tento pokles zůstávají Praha a ČR dobrou destinací. Důvodem je především silná infrastruktura.</w:t>
      </w:r>
      <w:r w:rsidR="001F44BC" w:rsidRPr="00FB6616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</w:p>
    <w:p w14:paraId="0161D7A3" w14:textId="15218556" w:rsidR="00EA3B8D" w:rsidRPr="008B37DD" w:rsidRDefault="008B37DD" w:rsidP="001F44BC">
      <w:pPr>
        <w:ind w:right="-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A3B8D" w:rsidRPr="00FB6616">
        <w:rPr>
          <w:rFonts w:asciiTheme="minorHAnsi" w:hAnsiTheme="minorHAnsi" w:cstheme="minorHAnsi"/>
        </w:rPr>
        <w:t>braty nezávislých produkcí v oblasti české filmové a televizní tvorby</w:t>
      </w:r>
      <w:r w:rsidR="00EA3B8D" w:rsidRPr="009135DE">
        <w:rPr>
          <w:rFonts w:asciiTheme="minorHAnsi" w:hAnsiTheme="minorHAnsi" w:cstheme="minorHAnsi"/>
        </w:rPr>
        <w:t xml:space="preserve"> v roce 2020 zaznamenaly propad oproti roku 2019</w:t>
      </w:r>
      <w:r w:rsidR="00703287">
        <w:rPr>
          <w:rFonts w:asciiTheme="minorHAnsi" w:hAnsiTheme="minorHAnsi" w:cstheme="minorHAnsi"/>
        </w:rPr>
        <w:t>,</w:t>
      </w:r>
      <w:r w:rsidR="00EA3B8D" w:rsidRPr="009135DE">
        <w:rPr>
          <w:rFonts w:asciiTheme="minorHAnsi" w:hAnsiTheme="minorHAnsi" w:cstheme="minorHAnsi"/>
        </w:rPr>
        <w:t xml:space="preserve"> a to o 26 % na 919 mil. Kč. Pandemie tvrdě zasáhla především producentské společnosti, které dosud prod</w:t>
      </w:r>
      <w:r w:rsidR="00703287">
        <w:rPr>
          <w:rFonts w:asciiTheme="minorHAnsi" w:hAnsiTheme="minorHAnsi" w:cstheme="minorHAnsi"/>
        </w:rPr>
        <w:t>ukovaly filmy směřující do kinodistribuce. T</w:t>
      </w:r>
      <w:r w:rsidR="00EA3B8D" w:rsidRPr="009135DE">
        <w:rPr>
          <w:rFonts w:asciiTheme="minorHAnsi" w:hAnsiTheme="minorHAnsi" w:cstheme="minorHAnsi"/>
        </w:rPr>
        <w:t>ren</w:t>
      </w:r>
      <w:r w:rsidR="00FB6616">
        <w:rPr>
          <w:rFonts w:asciiTheme="minorHAnsi" w:hAnsiTheme="minorHAnsi" w:cstheme="minorHAnsi"/>
        </w:rPr>
        <w:t>d zvýšené poptávky po výrobě AV děl</w:t>
      </w:r>
      <w:r w:rsidR="00EA3B8D" w:rsidRPr="009135DE">
        <w:rPr>
          <w:rFonts w:asciiTheme="minorHAnsi" w:hAnsiTheme="minorHAnsi" w:cstheme="minorHAnsi"/>
        </w:rPr>
        <w:t xml:space="preserve"> i na území ČR ze stran poskytovatelů služeb videa na vyžádání (VOD), streamovacích platforem a televizních společ</w:t>
      </w:r>
      <w:r>
        <w:rPr>
          <w:rFonts w:asciiTheme="minorHAnsi" w:hAnsiTheme="minorHAnsi" w:cstheme="minorHAnsi"/>
        </w:rPr>
        <w:t xml:space="preserve">ností, zejména amerických, </w:t>
      </w:r>
      <w:r w:rsidR="00EA3B8D" w:rsidRPr="00222F65">
        <w:rPr>
          <w:rFonts w:asciiTheme="minorHAnsi" w:hAnsiTheme="minorHAnsi" w:cstheme="minorHAnsi"/>
        </w:rPr>
        <w:t>naopak posílil.</w:t>
      </w:r>
      <w:r w:rsidR="001F44BC" w:rsidRPr="00222F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Český f</w:t>
      </w:r>
      <w:r w:rsidR="00EA3B8D" w:rsidRPr="00222F65">
        <w:rPr>
          <w:rFonts w:asciiTheme="minorHAnsi" w:hAnsiTheme="minorHAnsi" w:cstheme="minorHAnsi"/>
        </w:rPr>
        <w:t>ilmový průmysl může</w:t>
      </w:r>
      <w:r w:rsidR="00703287">
        <w:rPr>
          <w:rFonts w:asciiTheme="minorHAnsi" w:hAnsiTheme="minorHAnsi" w:cstheme="minorHAnsi"/>
        </w:rPr>
        <w:t xml:space="preserve"> </w:t>
      </w:r>
      <w:r w:rsidR="00703287" w:rsidRPr="009135DE">
        <w:rPr>
          <w:rFonts w:asciiTheme="minorHAnsi" w:hAnsiTheme="minorHAnsi" w:cstheme="minorHAnsi"/>
        </w:rPr>
        <w:t>po ukončení mimořádné</w:t>
      </w:r>
      <w:r w:rsidR="00703287">
        <w:rPr>
          <w:rFonts w:asciiTheme="minorHAnsi" w:hAnsiTheme="minorHAnsi" w:cstheme="minorHAnsi"/>
        </w:rPr>
        <w:t xml:space="preserve"> situace související s pandemií</w:t>
      </w:r>
      <w:r w:rsidR="00EA3B8D" w:rsidRPr="009135DE">
        <w:rPr>
          <w:rFonts w:asciiTheme="minorHAnsi" w:hAnsiTheme="minorHAnsi" w:cstheme="minorHAnsi"/>
        </w:rPr>
        <w:t xml:space="preserve"> v krátkodobém i dlouhodobém horizontu přispět k ekonomické stabilizaci a následnému růstu</w:t>
      </w:r>
      <w:r>
        <w:rPr>
          <w:rFonts w:asciiTheme="minorHAnsi" w:hAnsiTheme="minorHAnsi" w:cstheme="minorHAnsi"/>
        </w:rPr>
        <w:t>. Rozhodně</w:t>
      </w:r>
      <w:r w:rsidR="00EA3B8D" w:rsidRPr="009135DE">
        <w:rPr>
          <w:rFonts w:asciiTheme="minorHAnsi" w:hAnsiTheme="minorHAnsi" w:cstheme="minorHAnsi"/>
        </w:rPr>
        <w:t xml:space="preserve"> </w:t>
      </w:r>
      <w:r w:rsidR="00EA3B8D" w:rsidRPr="008B37DD">
        <w:rPr>
          <w:rFonts w:asciiTheme="minorHAnsi" w:hAnsiTheme="minorHAnsi" w:cstheme="minorHAnsi"/>
        </w:rPr>
        <w:t>ukázal nový potenciál odolat nepříznivým ekonomickým</w:t>
      </w:r>
      <w:r w:rsidRPr="008B37DD">
        <w:rPr>
          <w:rFonts w:asciiTheme="minorHAnsi" w:hAnsiTheme="minorHAnsi" w:cstheme="minorHAnsi"/>
        </w:rPr>
        <w:t xml:space="preserve"> dopadům v hospodářské recesi a j</w:t>
      </w:r>
      <w:r w:rsidR="00EA3B8D" w:rsidRPr="008B37DD">
        <w:rPr>
          <w:rFonts w:asciiTheme="minorHAnsi" w:hAnsiTheme="minorHAnsi" w:cstheme="minorHAnsi"/>
        </w:rPr>
        <w:t>eho podpora se jeví jako účinné protikrizové opatření.</w:t>
      </w:r>
    </w:p>
    <w:p w14:paraId="12A8F5C7" w14:textId="40E7C250" w:rsidR="00337F2A" w:rsidRPr="00337F2A" w:rsidRDefault="001F44BC" w:rsidP="00222F65">
      <w:pPr>
        <w:rPr>
          <w:rFonts w:asciiTheme="minorHAnsi" w:hAnsiTheme="minorHAnsi" w:cstheme="minorHAnsi"/>
        </w:rPr>
      </w:pPr>
      <w:r w:rsidRPr="00337F2A">
        <w:rPr>
          <w:rFonts w:asciiTheme="minorHAnsi" w:hAnsiTheme="minorHAnsi" w:cstheme="minorHAnsi"/>
        </w:rPr>
        <w:lastRenderedPageBreak/>
        <w:t xml:space="preserve">Distributoři uvedli v roce 2019 do </w:t>
      </w:r>
      <w:r w:rsidR="008B37DD" w:rsidRPr="00337F2A">
        <w:rPr>
          <w:rFonts w:asciiTheme="minorHAnsi" w:hAnsiTheme="minorHAnsi" w:cstheme="minorHAnsi"/>
        </w:rPr>
        <w:t>tuzemských kin</w:t>
      </w:r>
      <w:r w:rsidRPr="00337F2A">
        <w:rPr>
          <w:rFonts w:asciiTheme="minorHAnsi" w:hAnsiTheme="minorHAnsi" w:cstheme="minorHAnsi"/>
        </w:rPr>
        <w:t xml:space="preserve"> 288 filmů, z toho celkem 66 českých snímků, návštěvnost v kinech dosáhla rekordního počtu 18,31 mil. diváků</w:t>
      </w:r>
      <w:r w:rsidR="00703287">
        <w:rPr>
          <w:rFonts w:asciiTheme="minorHAnsi" w:hAnsiTheme="minorHAnsi" w:cstheme="minorHAnsi"/>
        </w:rPr>
        <w:t>. Zvýšily se i tržby</w:t>
      </w:r>
      <w:r w:rsidRPr="00337F2A">
        <w:rPr>
          <w:rFonts w:asciiTheme="minorHAnsi" w:hAnsiTheme="minorHAnsi" w:cstheme="minorHAnsi"/>
        </w:rPr>
        <w:t xml:space="preserve"> na 2,617 mld. Kč, což znamenalo meziroční nárůst o 15 % oproti roku 2018. </w:t>
      </w:r>
      <w:r w:rsidR="00B05C4F" w:rsidRPr="00337F2A">
        <w:rPr>
          <w:rFonts w:asciiTheme="minorHAnsi" w:hAnsiTheme="minorHAnsi" w:cstheme="minorHAnsi"/>
        </w:rPr>
        <w:t>Nejnavštěvovanějším snímkem se stala česká komedie Ženy v běhu, kterou navštívilo 1,54 mil.</w:t>
      </w:r>
      <w:r w:rsidR="00337F2A" w:rsidRPr="00337F2A">
        <w:rPr>
          <w:rFonts w:asciiTheme="minorHAnsi" w:hAnsiTheme="minorHAnsi" w:cstheme="minorHAnsi"/>
        </w:rPr>
        <w:t xml:space="preserve"> diváků</w:t>
      </w:r>
      <w:r w:rsidR="00B05C4F" w:rsidRPr="00337F2A">
        <w:rPr>
          <w:rFonts w:asciiTheme="minorHAnsi" w:hAnsiTheme="minorHAnsi" w:cstheme="minorHAnsi"/>
        </w:rPr>
        <w:t xml:space="preserve">. </w:t>
      </w:r>
      <w:r w:rsidR="00222F65" w:rsidRPr="00337F2A">
        <w:rPr>
          <w:rFonts w:asciiTheme="minorHAnsi" w:hAnsiTheme="minorHAnsi" w:cstheme="minorHAnsi"/>
        </w:rPr>
        <w:t xml:space="preserve"> </w:t>
      </w:r>
      <w:r w:rsidR="00B05C4F" w:rsidRPr="00337F2A">
        <w:rPr>
          <w:rFonts w:asciiTheme="minorHAnsi" w:hAnsiTheme="minorHAnsi" w:cstheme="minorHAnsi"/>
        </w:rPr>
        <w:t>V roce 2020 byla kina vzhledem k pandemii uzavřena v období od 13. března do 10. května a následně v období od 12. října do 31. prosince</w:t>
      </w:r>
      <w:r w:rsidR="009B3A75">
        <w:rPr>
          <w:rFonts w:asciiTheme="minorHAnsi" w:hAnsiTheme="minorHAnsi" w:cstheme="minorHAnsi"/>
        </w:rPr>
        <w:t>, respektive do 24. května 2021</w:t>
      </w:r>
      <w:r w:rsidR="00B05C4F" w:rsidRPr="00337F2A">
        <w:rPr>
          <w:rFonts w:asciiTheme="minorHAnsi" w:hAnsiTheme="minorHAnsi" w:cstheme="minorHAnsi"/>
        </w:rPr>
        <w:t xml:space="preserve">. Do kinosálů </w:t>
      </w:r>
      <w:r w:rsidR="00337F2A" w:rsidRPr="00337F2A">
        <w:rPr>
          <w:rFonts w:asciiTheme="minorHAnsi" w:hAnsiTheme="minorHAnsi" w:cstheme="minorHAnsi"/>
        </w:rPr>
        <w:t>přišlo</w:t>
      </w:r>
      <w:r w:rsidR="009B3A75">
        <w:rPr>
          <w:rFonts w:asciiTheme="minorHAnsi" w:hAnsiTheme="minorHAnsi" w:cstheme="minorHAnsi"/>
        </w:rPr>
        <w:t xml:space="preserve"> v roce 2020</w:t>
      </w:r>
      <w:r w:rsidR="00337F2A" w:rsidRPr="00337F2A">
        <w:rPr>
          <w:rFonts w:asciiTheme="minorHAnsi" w:hAnsiTheme="minorHAnsi" w:cstheme="minorHAnsi"/>
        </w:rPr>
        <w:t xml:space="preserve"> </w:t>
      </w:r>
      <w:r w:rsidR="00B05C4F" w:rsidRPr="00337F2A">
        <w:rPr>
          <w:rFonts w:asciiTheme="minorHAnsi" w:hAnsiTheme="minorHAnsi" w:cstheme="minorHAnsi"/>
        </w:rPr>
        <w:t>pouhých 6,38 mil. diváků. To je zhruba o dvě třetiny méně než o rok dřív</w:t>
      </w:r>
      <w:r w:rsidR="009B3A75">
        <w:rPr>
          <w:rFonts w:asciiTheme="minorHAnsi" w:hAnsiTheme="minorHAnsi" w:cstheme="minorHAnsi"/>
        </w:rPr>
        <w:t>e (v roce 2019)</w:t>
      </w:r>
      <w:r w:rsidR="00B05C4F" w:rsidRPr="00337F2A">
        <w:rPr>
          <w:rFonts w:asciiTheme="minorHAnsi" w:hAnsiTheme="minorHAnsi" w:cstheme="minorHAnsi"/>
        </w:rPr>
        <w:t xml:space="preserve"> a nejméně od roku 1993. Meziroční pokles čistých tržeb provozovatelů tuzemských kin byl o více ne</w:t>
      </w:r>
      <w:r w:rsidR="00703287">
        <w:rPr>
          <w:rFonts w:asciiTheme="minorHAnsi" w:hAnsiTheme="minorHAnsi" w:cstheme="minorHAnsi"/>
        </w:rPr>
        <w:t>ž</w:t>
      </w:r>
      <w:r w:rsidR="00B05C4F" w:rsidRPr="00337F2A">
        <w:rPr>
          <w:rFonts w:asciiTheme="minorHAnsi" w:hAnsiTheme="minorHAnsi" w:cstheme="minorHAnsi"/>
        </w:rPr>
        <w:t xml:space="preserve"> 65 %. V roce 2020 vstoupilo do kin pouhých 169 premiér, pozastavena byla jak distribuce tuzemských titulů, t</w:t>
      </w:r>
      <w:r w:rsidR="00337F2A" w:rsidRPr="00337F2A">
        <w:rPr>
          <w:rFonts w:asciiTheme="minorHAnsi" w:hAnsiTheme="minorHAnsi" w:cstheme="minorHAnsi"/>
        </w:rPr>
        <w:t>ak celosvětových „blockbusterů“</w:t>
      </w:r>
      <w:r w:rsidR="00B05C4F" w:rsidRPr="00337F2A">
        <w:rPr>
          <w:rFonts w:asciiTheme="minorHAnsi" w:hAnsiTheme="minorHAnsi" w:cstheme="minorHAnsi"/>
        </w:rPr>
        <w:t>. Z českých titulů vstoupilo do kin jen 46 snímků</w:t>
      </w:r>
      <w:r w:rsidR="00337F2A" w:rsidRPr="00337F2A">
        <w:rPr>
          <w:rFonts w:asciiTheme="minorHAnsi" w:hAnsiTheme="minorHAnsi" w:cstheme="minorHAnsi"/>
        </w:rPr>
        <w:t xml:space="preserve">, </w:t>
      </w:r>
      <w:r w:rsidR="00B05C4F" w:rsidRPr="00337F2A">
        <w:rPr>
          <w:rFonts w:asciiTheme="minorHAnsi" w:hAnsiTheme="minorHAnsi" w:cstheme="minorHAnsi"/>
        </w:rPr>
        <w:t xml:space="preserve">respektive </w:t>
      </w:r>
      <w:r w:rsidR="00337F2A" w:rsidRPr="00337F2A">
        <w:rPr>
          <w:rFonts w:asciiTheme="minorHAnsi" w:hAnsiTheme="minorHAnsi" w:cstheme="minorHAnsi"/>
        </w:rPr>
        <w:t>54 včetně obnovených premiér. N</w:t>
      </w:r>
      <w:r w:rsidR="00B05C4F" w:rsidRPr="00337F2A">
        <w:rPr>
          <w:rFonts w:asciiTheme="minorHAnsi" w:hAnsiTheme="minorHAnsi" w:cstheme="minorHAnsi"/>
        </w:rPr>
        <w:t xml:space="preserve">ejnavštěvovanějším filmem roku </w:t>
      </w:r>
      <w:r w:rsidR="00337F2A" w:rsidRPr="00337F2A">
        <w:rPr>
          <w:rFonts w:asciiTheme="minorHAnsi" w:hAnsiTheme="minorHAnsi" w:cstheme="minorHAnsi"/>
        </w:rPr>
        <w:t xml:space="preserve">se stal </w:t>
      </w:r>
      <w:r w:rsidR="00B05C4F" w:rsidRPr="00337F2A">
        <w:rPr>
          <w:rFonts w:asciiTheme="minorHAnsi" w:hAnsiTheme="minorHAnsi" w:cstheme="minorHAnsi"/>
        </w:rPr>
        <w:t>dokumentární film V síti s návštěvností přes 400 tisíc diváků.</w:t>
      </w:r>
      <w:r w:rsidR="00222F65" w:rsidRPr="00337F2A">
        <w:rPr>
          <w:rFonts w:asciiTheme="minorHAnsi" w:hAnsiTheme="minorHAnsi" w:cstheme="minorHAnsi"/>
        </w:rPr>
        <w:t xml:space="preserve"> </w:t>
      </w:r>
    </w:p>
    <w:p w14:paraId="5AFE2812" w14:textId="26C9C8BD" w:rsidR="00B05C4F" w:rsidRPr="00337F2A" w:rsidRDefault="00B05C4F" w:rsidP="00222F65">
      <w:pPr>
        <w:rPr>
          <w:rFonts w:asciiTheme="minorHAnsi" w:hAnsiTheme="minorHAnsi" w:cstheme="minorHAnsi"/>
        </w:rPr>
      </w:pPr>
      <w:r w:rsidRPr="00337F2A">
        <w:rPr>
          <w:rFonts w:asciiTheme="minorHAnsi" w:hAnsiTheme="minorHAnsi" w:cstheme="minorHAnsi"/>
        </w:rPr>
        <w:t>V roce 2019 téměř na žádném z velkých mezinárodních filmových</w:t>
      </w:r>
      <w:r w:rsidR="00337F2A" w:rsidRPr="00337F2A">
        <w:rPr>
          <w:rFonts w:asciiTheme="minorHAnsi" w:hAnsiTheme="minorHAnsi" w:cstheme="minorHAnsi"/>
        </w:rPr>
        <w:t xml:space="preserve"> (Benátky, Cannes či Berlín)</w:t>
      </w:r>
      <w:r w:rsidRPr="00337F2A">
        <w:rPr>
          <w:rFonts w:asciiTheme="minorHAnsi" w:hAnsiTheme="minorHAnsi" w:cstheme="minorHAnsi"/>
        </w:rPr>
        <w:t xml:space="preserve"> </w:t>
      </w:r>
      <w:r w:rsidR="00337F2A" w:rsidRPr="00337F2A">
        <w:rPr>
          <w:rFonts w:asciiTheme="minorHAnsi" w:hAnsiTheme="minorHAnsi" w:cstheme="minorHAnsi"/>
        </w:rPr>
        <w:t xml:space="preserve">nechyběla </w:t>
      </w:r>
      <w:r w:rsidRPr="00337F2A">
        <w:rPr>
          <w:rFonts w:asciiTheme="minorHAnsi" w:hAnsiTheme="minorHAnsi" w:cstheme="minorHAnsi"/>
        </w:rPr>
        <w:t>česká</w:t>
      </w:r>
      <w:r w:rsidR="00703287">
        <w:rPr>
          <w:rFonts w:asciiTheme="minorHAnsi" w:hAnsiTheme="minorHAnsi" w:cstheme="minorHAnsi"/>
        </w:rPr>
        <w:t xml:space="preserve"> tvorba</w:t>
      </w:r>
      <w:r w:rsidRPr="00337F2A">
        <w:rPr>
          <w:rFonts w:asciiTheme="minorHAnsi" w:hAnsiTheme="minorHAnsi" w:cstheme="minorHAnsi"/>
        </w:rPr>
        <w:t>. Ohromným úspěchem byl zisk studentského Oscara za krátký animovaný snímek Dcera</w:t>
      </w:r>
      <w:r w:rsidR="00337F2A" w:rsidRPr="00337F2A">
        <w:rPr>
          <w:rFonts w:asciiTheme="minorHAnsi" w:hAnsiTheme="minorHAnsi" w:cstheme="minorHAnsi"/>
        </w:rPr>
        <w:t xml:space="preserve">. </w:t>
      </w:r>
      <w:r w:rsidRPr="00337F2A">
        <w:rPr>
          <w:rFonts w:asciiTheme="minorHAnsi" w:hAnsiTheme="minorHAnsi" w:cstheme="minorHAnsi"/>
        </w:rPr>
        <w:t xml:space="preserve">V roce 2020 se řada festivalů kvůli pandemii nekonala nebo změnila podobu do částečné a často kompletní </w:t>
      </w:r>
      <w:r w:rsidR="00703287">
        <w:rPr>
          <w:rFonts w:asciiTheme="minorHAnsi" w:hAnsiTheme="minorHAnsi" w:cstheme="minorHAnsi"/>
        </w:rPr>
        <w:t>on</w:t>
      </w:r>
      <w:r w:rsidRPr="00337F2A">
        <w:rPr>
          <w:rFonts w:asciiTheme="minorHAnsi" w:hAnsiTheme="minorHAnsi" w:cstheme="minorHAnsi"/>
        </w:rPr>
        <w:t xml:space="preserve">line verze. Mezi málo festivaly, které se stihly odehrát, patřilo Berlinale, </w:t>
      </w:r>
      <w:r w:rsidR="00222F65" w:rsidRPr="00337F2A">
        <w:rPr>
          <w:rFonts w:asciiTheme="minorHAnsi" w:hAnsiTheme="minorHAnsi" w:cstheme="minorHAnsi"/>
        </w:rPr>
        <w:t xml:space="preserve">kde byly uvedeny snímky Šarlatán, Služebníci, </w:t>
      </w:r>
      <w:r w:rsidR="00222F65" w:rsidRPr="00337F2A">
        <w:rPr>
          <w:rFonts w:asciiTheme="minorHAnsi" w:hAnsiTheme="minorHAnsi" w:cstheme="minorHAnsi"/>
          <w:bCs/>
        </w:rPr>
        <w:t>Daleká cesta či</w:t>
      </w:r>
      <w:r w:rsidRPr="00337F2A">
        <w:rPr>
          <w:rFonts w:asciiTheme="minorHAnsi" w:hAnsiTheme="minorHAnsi" w:cstheme="minorHAnsi"/>
        </w:rPr>
        <w:t xml:space="preserve"> </w:t>
      </w:r>
      <w:r w:rsidR="00222F65" w:rsidRPr="00337F2A">
        <w:rPr>
          <w:rFonts w:asciiTheme="minorHAnsi" w:hAnsiTheme="minorHAnsi" w:cstheme="minorHAnsi"/>
          <w:bCs/>
        </w:rPr>
        <w:t xml:space="preserve">FREM. </w:t>
      </w:r>
      <w:r w:rsidR="00222F65" w:rsidRPr="00337F2A">
        <w:rPr>
          <w:rFonts w:asciiTheme="minorHAnsi" w:eastAsia="Times New Roman" w:hAnsiTheme="minorHAnsi" w:cstheme="minorHAnsi"/>
          <w:color w:val="000000"/>
          <w:lang w:eastAsia="cs-CZ"/>
        </w:rPr>
        <w:t>Seriálová tvorba</w:t>
      </w:r>
      <w:r w:rsidRPr="00337F2A">
        <w:rPr>
          <w:rFonts w:asciiTheme="minorHAnsi" w:eastAsia="Times New Roman" w:hAnsiTheme="minorHAnsi" w:cstheme="minorHAnsi"/>
          <w:color w:val="000000"/>
          <w:lang w:eastAsia="cs-CZ"/>
        </w:rPr>
        <w:t xml:space="preserve"> se v poslední dekádě těší celosvětové oblibě. Největší</w:t>
      </w:r>
      <w:r w:rsidR="00703287">
        <w:rPr>
          <w:rFonts w:asciiTheme="minorHAnsi" w:eastAsia="Times New Roman" w:hAnsiTheme="minorHAnsi" w:cstheme="minorHAnsi"/>
          <w:color w:val="000000"/>
          <w:lang w:eastAsia="cs-CZ"/>
        </w:rPr>
        <w:t>m</w:t>
      </w:r>
      <w:r w:rsidRPr="00337F2A">
        <w:rPr>
          <w:rFonts w:asciiTheme="minorHAnsi" w:eastAsia="Times New Roman" w:hAnsiTheme="minorHAnsi" w:cstheme="minorHAnsi"/>
          <w:color w:val="000000"/>
          <w:lang w:eastAsia="cs-CZ"/>
        </w:rPr>
        <w:t xml:space="preserve"> úspěch</w:t>
      </w:r>
      <w:r w:rsidR="00703287">
        <w:rPr>
          <w:rFonts w:asciiTheme="minorHAnsi" w:eastAsia="Times New Roman" w:hAnsiTheme="minorHAnsi" w:cstheme="minorHAnsi"/>
          <w:color w:val="000000"/>
          <w:lang w:eastAsia="cs-CZ"/>
        </w:rPr>
        <w:t>em</w:t>
      </w:r>
      <w:r w:rsidRPr="00337F2A">
        <w:rPr>
          <w:rFonts w:asciiTheme="minorHAnsi" w:eastAsia="Times New Roman" w:hAnsiTheme="minorHAnsi" w:cstheme="minorHAnsi"/>
          <w:color w:val="000000"/>
          <w:lang w:eastAsia="cs-CZ"/>
        </w:rPr>
        <w:t xml:space="preserve"> pro český seriál je bezpochyby ocenění mezinárodní cenou Emmy v kategorii krátkých seriálů pro internetový seriál </w:t>
      </w:r>
      <w:r w:rsidRPr="00337F2A">
        <w:rPr>
          <w:rFonts w:asciiTheme="minorHAnsi" w:eastAsia="Times New Roman" w:hAnsiTheme="minorHAnsi" w:cstheme="minorHAnsi"/>
          <w:bCs/>
          <w:color w:val="000000"/>
          <w:lang w:eastAsia="cs-CZ"/>
        </w:rPr>
        <w:t>#martyisdead</w:t>
      </w:r>
      <w:r w:rsidRPr="00337F2A">
        <w:rPr>
          <w:rFonts w:asciiTheme="minorHAnsi" w:eastAsia="Times New Roman" w:hAnsiTheme="minorHAnsi" w:cstheme="minorHAnsi"/>
          <w:color w:val="000000"/>
          <w:lang w:eastAsia="cs-CZ"/>
        </w:rPr>
        <w:t xml:space="preserve"> </w:t>
      </w:r>
      <w:r w:rsidR="00222F65" w:rsidRPr="00337F2A">
        <w:rPr>
          <w:rFonts w:asciiTheme="minorHAnsi" w:eastAsia="Times New Roman" w:hAnsiTheme="minorHAnsi" w:cstheme="minorHAnsi"/>
          <w:color w:val="000000"/>
          <w:lang w:eastAsia="cs-CZ"/>
        </w:rPr>
        <w:t xml:space="preserve"> z roku 2020. </w:t>
      </w:r>
      <w:r w:rsidRPr="00337F2A">
        <w:rPr>
          <w:rFonts w:asciiTheme="minorHAnsi" w:eastAsia="Times New Roman" w:hAnsiTheme="minorHAnsi" w:cstheme="minorHAnsi"/>
          <w:color w:val="000000"/>
          <w:lang w:eastAsia="cs-CZ"/>
        </w:rPr>
        <w:t xml:space="preserve">Úspěchem je také uvedení prvního českého seriálu na Netflixu, stal se jím letos v únoru </w:t>
      </w:r>
      <w:r w:rsidRPr="00337F2A">
        <w:rPr>
          <w:rFonts w:asciiTheme="minorHAnsi" w:eastAsia="Times New Roman" w:hAnsiTheme="minorHAnsi" w:cstheme="minorHAnsi"/>
          <w:bCs/>
          <w:color w:val="000000"/>
          <w:lang w:eastAsia="cs-CZ"/>
        </w:rPr>
        <w:t>Svět pod hlavou</w:t>
      </w:r>
      <w:r w:rsidR="00337F2A" w:rsidRPr="00337F2A">
        <w:rPr>
          <w:rFonts w:asciiTheme="minorHAnsi" w:eastAsia="Times New Roman" w:hAnsiTheme="minorHAnsi" w:cstheme="minorHAnsi"/>
          <w:color w:val="000000"/>
          <w:lang w:eastAsia="cs-CZ"/>
        </w:rPr>
        <w:t>.</w:t>
      </w:r>
    </w:p>
    <w:p w14:paraId="5FBAE721" w14:textId="3446C2EC" w:rsidR="009135DE" w:rsidRPr="009135DE" w:rsidRDefault="009135DE" w:rsidP="009135DE">
      <w:pPr>
        <w:rPr>
          <w:rFonts w:asciiTheme="minorHAnsi" w:hAnsiTheme="minorHAnsi" w:cstheme="minorHAnsi"/>
        </w:rPr>
      </w:pPr>
      <w:r w:rsidRPr="009135DE">
        <w:rPr>
          <w:rFonts w:asciiTheme="minorHAnsi" w:hAnsiTheme="minorHAnsi" w:cstheme="minorHAnsi"/>
          <w:b/>
          <w:bCs/>
        </w:rPr>
        <w:t>APA – Asociace producentů v audiovizi</w:t>
      </w:r>
      <w:r w:rsidRPr="009135DE">
        <w:rPr>
          <w:rFonts w:asciiTheme="minorHAnsi" w:hAnsiTheme="minorHAnsi" w:cstheme="minorHAnsi"/>
          <w:b/>
          <w:bCs/>
        </w:rPr>
        <w:br/>
      </w:r>
      <w:r w:rsidRPr="009135DE">
        <w:rPr>
          <w:rFonts w:asciiTheme="minorHAnsi" w:hAnsiTheme="minorHAnsi" w:cstheme="minorHAnsi"/>
        </w:rPr>
        <w:t xml:space="preserve">Martina Chvojka Reková, </w:t>
      </w:r>
      <w:hyperlink r:id="rId5" w:history="1">
        <w:r w:rsidRPr="009135DE">
          <w:rPr>
            <w:rStyle w:val="Hypertextovodkaz"/>
            <w:rFonts w:asciiTheme="minorHAnsi" w:hAnsiTheme="minorHAnsi" w:cstheme="minorHAnsi"/>
          </w:rPr>
          <w:t>martina.rekova@4press.cz</w:t>
        </w:r>
      </w:hyperlink>
      <w:r w:rsidRPr="009135DE">
        <w:rPr>
          <w:rFonts w:asciiTheme="minorHAnsi" w:hAnsiTheme="minorHAnsi" w:cstheme="minorHAnsi"/>
        </w:rPr>
        <w:t>, +420 731 573 993</w:t>
      </w:r>
      <w:r w:rsidRPr="009135DE">
        <w:rPr>
          <w:rFonts w:asciiTheme="minorHAnsi" w:hAnsiTheme="minorHAnsi" w:cstheme="minorHAnsi"/>
        </w:rPr>
        <w:br/>
        <w:t>Národní 28, Praha 1</w:t>
      </w:r>
      <w:r w:rsidR="00216A76">
        <w:rPr>
          <w:rFonts w:asciiTheme="minorHAnsi" w:hAnsiTheme="minorHAnsi" w:cstheme="minorHAnsi"/>
          <w:color w:val="0000FF"/>
          <w:u w:val="single"/>
        </w:rPr>
        <w:t xml:space="preserve"> </w:t>
      </w:r>
      <w:hyperlink r:id="rId6" w:history="1">
        <w:r w:rsidRPr="009135DE">
          <w:rPr>
            <w:rStyle w:val="Hypertextovodkaz"/>
            <w:rFonts w:asciiTheme="minorHAnsi" w:hAnsiTheme="minorHAnsi" w:cstheme="minorHAnsi"/>
          </w:rPr>
          <w:t>www.asociaceproducentu.cz</w:t>
        </w:r>
      </w:hyperlink>
    </w:p>
    <w:p w14:paraId="380AE867" w14:textId="77777777" w:rsidR="009C1FD4" w:rsidRPr="009135DE" w:rsidRDefault="009C1FD4" w:rsidP="0033044B">
      <w:pPr>
        <w:rPr>
          <w:rFonts w:asciiTheme="minorHAnsi" w:hAnsiTheme="minorHAnsi" w:cstheme="minorHAnsi"/>
          <w:b/>
          <w:bCs/>
        </w:rPr>
      </w:pPr>
    </w:p>
    <w:sectPr w:rsidR="009C1FD4" w:rsidRPr="0091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30A"/>
    <w:multiLevelType w:val="hybridMultilevel"/>
    <w:tmpl w:val="5642A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24"/>
    <w:rsid w:val="000F2AAC"/>
    <w:rsid w:val="001F44BC"/>
    <w:rsid w:val="001F52E2"/>
    <w:rsid w:val="00216A76"/>
    <w:rsid w:val="00222F65"/>
    <w:rsid w:val="0033044B"/>
    <w:rsid w:val="00336EDB"/>
    <w:rsid w:val="00337F2A"/>
    <w:rsid w:val="00357238"/>
    <w:rsid w:val="00427DA3"/>
    <w:rsid w:val="00454A24"/>
    <w:rsid w:val="00533BFC"/>
    <w:rsid w:val="00562FB7"/>
    <w:rsid w:val="005D3527"/>
    <w:rsid w:val="00675ED9"/>
    <w:rsid w:val="00703287"/>
    <w:rsid w:val="007E1F15"/>
    <w:rsid w:val="008B37DD"/>
    <w:rsid w:val="008F5CF6"/>
    <w:rsid w:val="009135DE"/>
    <w:rsid w:val="00996874"/>
    <w:rsid w:val="009B3A75"/>
    <w:rsid w:val="009C1FD4"/>
    <w:rsid w:val="00A50EF3"/>
    <w:rsid w:val="00B05C4F"/>
    <w:rsid w:val="00C0338C"/>
    <w:rsid w:val="00CA0A05"/>
    <w:rsid w:val="00D3649E"/>
    <w:rsid w:val="00DD2BE5"/>
    <w:rsid w:val="00E062AE"/>
    <w:rsid w:val="00E3177D"/>
    <w:rsid w:val="00EA3B8D"/>
    <w:rsid w:val="00EF61CC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5C29"/>
  <w15:chartTrackingRefBased/>
  <w15:docId w15:val="{326A02C4-3CA8-4A3B-B8F1-35B5D30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4A24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454A24"/>
    <w:rPr>
      <w:i/>
      <w:iCs/>
    </w:rPr>
  </w:style>
  <w:style w:type="paragraph" w:styleId="Odstavecseseznamem">
    <w:name w:val="List Paragraph"/>
    <w:basedOn w:val="Normln"/>
    <w:uiPriority w:val="34"/>
    <w:qFormat/>
    <w:rsid w:val="00454A2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54A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A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A24"/>
    <w:rPr>
      <w:rFonts w:ascii="Calibri" w:hAnsi="Calibri" w:cs="Calibri"/>
      <w:sz w:val="20"/>
      <w:szCs w:val="20"/>
    </w:rPr>
  </w:style>
  <w:style w:type="paragraph" w:styleId="Revize">
    <w:name w:val="Revision"/>
    <w:hidden/>
    <w:uiPriority w:val="99"/>
    <w:semiHidden/>
    <w:rsid w:val="009C1FD4"/>
    <w:pPr>
      <w:spacing w:after="0" w:line="240" w:lineRule="auto"/>
    </w:pPr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913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ociaceproducentu.cz" TargetMode="External"/><Relationship Id="rId5" Type="http://schemas.openxmlformats.org/officeDocument/2006/relationships/hyperlink" Target="mailto:martina.rekova@4pre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Králová</dc:creator>
  <cp:keywords/>
  <dc:description/>
  <cp:lastModifiedBy>Microsoft Office User</cp:lastModifiedBy>
  <cp:revision>2</cp:revision>
  <dcterms:created xsi:type="dcterms:W3CDTF">2021-08-22T15:29:00Z</dcterms:created>
  <dcterms:modified xsi:type="dcterms:W3CDTF">2021-08-22T15:29:00Z</dcterms:modified>
</cp:coreProperties>
</file>